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DD" w:rsidRDefault="00A12278">
      <w:r>
        <w:t xml:space="preserve">ACT III </w:t>
      </w:r>
    </w:p>
    <w:p w:rsidR="00A12278" w:rsidRDefault="00A12278">
      <w:r>
        <w:t xml:space="preserve">Essential Questions:  </w:t>
      </w:r>
    </w:p>
    <w:p w:rsidR="00A12278" w:rsidRDefault="00A12278">
      <w:r>
        <w:t>Who defines guilt and innocence in Salem?</w:t>
      </w:r>
    </w:p>
    <w:p w:rsidR="00A12278" w:rsidRDefault="00A12278">
      <w:r>
        <w:t xml:space="preserve">Should one’s private </w:t>
      </w:r>
      <w:r w:rsidR="001A7503">
        <w:t xml:space="preserve">sins be matter for concern for the public/community?  </w:t>
      </w:r>
      <w:r>
        <w:t xml:space="preserve">Meaning, should one’s private affairs be open to the good of the community and </w:t>
      </w:r>
      <w:r w:rsidR="001A7503">
        <w:t>the community’s</w:t>
      </w:r>
      <w:r>
        <w:t xml:space="preserve"> moral principles</w:t>
      </w:r>
      <w:r w:rsidR="001A7503">
        <w:t xml:space="preserve">, no matter what?  “A person is either with this court or he must be counted against it!” - </w:t>
      </w:r>
      <w:proofErr w:type="spellStart"/>
      <w:r w:rsidR="001A7503">
        <w:t>Danforth</w:t>
      </w:r>
      <w:proofErr w:type="spellEnd"/>
      <w:r w:rsidR="001A7503">
        <w:t xml:space="preserve"> </w:t>
      </w:r>
    </w:p>
    <w:p w:rsidR="001A7503" w:rsidRDefault="001A7503">
      <w:r>
        <w:t>Do you believe in guilt by association?  Why or why not?</w:t>
      </w:r>
    </w:p>
    <w:p w:rsidR="001A7503" w:rsidRDefault="001A7503">
      <w:r>
        <w:t>How important is your reputation in a theocratic community like Salem?  How far will you go to protect it?</w:t>
      </w:r>
    </w:p>
    <w:p w:rsidR="001A7503" w:rsidRDefault="001A7503">
      <w:r>
        <w:t>Does a court have the right to invade your private sphere in order to protect the good of the community it is designed to protect?</w:t>
      </w:r>
    </w:p>
    <w:p w:rsidR="00A12278" w:rsidRDefault="00A12278">
      <w:r>
        <w:t>Characters:</w:t>
      </w:r>
    </w:p>
    <w:p w:rsidR="00A12278" w:rsidRDefault="00A12278"/>
    <w:p w:rsidR="00A12278" w:rsidRDefault="00A12278"/>
    <w:p w:rsidR="00A12278" w:rsidRDefault="00A12278"/>
    <w:p w:rsidR="00A12278" w:rsidRDefault="00A12278"/>
    <w:p w:rsidR="00A12278" w:rsidRDefault="00A12278"/>
    <w:p w:rsidR="00A12278" w:rsidRDefault="00A12278">
      <w:r>
        <w:t>How did we get to this point?</w:t>
      </w:r>
    </w:p>
    <w:p w:rsidR="00A12278" w:rsidRDefault="00A12278"/>
    <w:p w:rsidR="00A12278" w:rsidRDefault="00A12278"/>
    <w:p w:rsidR="00A12278" w:rsidRDefault="00A12278"/>
    <w:p w:rsidR="00A12278" w:rsidRDefault="00A12278"/>
    <w:p w:rsidR="00A12278" w:rsidRDefault="00A12278"/>
    <w:p w:rsidR="00A12278" w:rsidRDefault="00A12278">
      <w:r>
        <w:t xml:space="preserve">What is the motivation for </w:t>
      </w:r>
      <w:r w:rsidR="001A7503">
        <w:t>their actions?</w:t>
      </w:r>
    </w:p>
    <w:sectPr w:rsidR="00A12278" w:rsidSect="00A122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2278"/>
    <w:rsid w:val="001A7503"/>
    <w:rsid w:val="00483998"/>
    <w:rsid w:val="008843F3"/>
    <w:rsid w:val="00A12278"/>
    <w:rsid w:val="00CC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mcanning</dc:creator>
  <cp:lastModifiedBy>mcanning</cp:lastModifiedBy>
  <cp:revision>1</cp:revision>
  <cp:lastPrinted>2012-10-26T12:47:00Z</cp:lastPrinted>
  <dcterms:created xsi:type="dcterms:W3CDTF">2012-10-26T12:19:00Z</dcterms:created>
  <dcterms:modified xsi:type="dcterms:W3CDTF">2012-10-26T12:50:00Z</dcterms:modified>
</cp:coreProperties>
</file>