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B6" w:rsidRPr="00C31394" w:rsidRDefault="00BA2C85">
      <w:pPr>
        <w:rPr>
          <w:rFonts w:ascii="Chiller" w:hAnsi="Chiller"/>
          <w:sz w:val="56"/>
          <w:szCs w:val="56"/>
        </w:rPr>
      </w:pPr>
      <w:r>
        <w:rPr>
          <w:rFonts w:ascii="Chiller" w:hAnsi="Chiller"/>
          <w:noProof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857375" cy="1781175"/>
            <wp:effectExtent l="19050" t="0" r="9525" b="0"/>
            <wp:wrapNone/>
            <wp:docPr id="1" name="Picture 1" descr="http://4.bp.blogspot.com/_zuKg9DRLTjI/TTGWae1TVaI/AAAAAAAAB8U/XMUSqxxvZHM/s1600/red_death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zuKg9DRLTjI/TTGWae1TVaI/AAAAAAAAB8U/XMUSqxxvZHM/s1600/red_death_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31394" w:rsidRPr="00C31394">
        <w:rPr>
          <w:rFonts w:ascii="Chiller" w:hAnsi="Chiller"/>
          <w:sz w:val="56"/>
          <w:szCs w:val="56"/>
        </w:rPr>
        <w:t>The Masque of the Red Death</w:t>
      </w:r>
    </w:p>
    <w:p w:rsidR="00BA2C85" w:rsidRDefault="00BA2C85" w:rsidP="00BA2C85">
      <w:pPr>
        <w:rPr>
          <w:b/>
        </w:rPr>
      </w:pPr>
      <w:r>
        <w:rPr>
          <w:b/>
        </w:rPr>
        <w:t xml:space="preserve">Question the Movie Trailer.  </w:t>
      </w:r>
      <w:r w:rsidRPr="00C31394">
        <w:rPr>
          <w:b/>
          <w:i/>
        </w:rPr>
        <w:t>Contagion</w:t>
      </w:r>
    </w:p>
    <w:p w:rsidR="00BA2C85" w:rsidRDefault="00BA2C85" w:rsidP="00BA2C85">
      <w:pPr>
        <w:rPr>
          <w:i/>
        </w:rPr>
      </w:pPr>
      <w:r w:rsidRPr="00C31394">
        <w:t xml:space="preserve">What does this trailer imply about </w:t>
      </w:r>
      <w:r w:rsidRPr="00C31394">
        <w:rPr>
          <w:i/>
        </w:rPr>
        <w:t>fear/death/prevention?</w:t>
      </w:r>
    </w:p>
    <w:p w:rsidR="00BA2C85" w:rsidRDefault="00BA2C85" w:rsidP="00BA2C85">
      <w:pPr>
        <w:rPr>
          <w:i/>
        </w:rPr>
      </w:pPr>
    </w:p>
    <w:p w:rsidR="00C31394" w:rsidRPr="00C31394" w:rsidRDefault="00C31394">
      <w:pPr>
        <w:rPr>
          <w:b/>
        </w:rPr>
      </w:pPr>
      <w:r w:rsidRPr="00C31394">
        <w:rPr>
          <w:b/>
        </w:rPr>
        <w:t>Essential Question(s)</w:t>
      </w:r>
    </w:p>
    <w:p w:rsidR="00C31394" w:rsidRDefault="00C31394">
      <w:r>
        <w:t>If we can’t escape death, why do we try so darn hard to prevent its arrival?</w:t>
      </w:r>
    </w:p>
    <w:p w:rsidR="00C31394" w:rsidRDefault="00C31394">
      <w:pPr>
        <w:rPr>
          <w:i/>
        </w:rPr>
      </w:pPr>
    </w:p>
    <w:p w:rsidR="00C31394" w:rsidRDefault="00C31394">
      <w:r>
        <w:rPr>
          <w:b/>
        </w:rPr>
        <w:t xml:space="preserve">Question the story.  </w:t>
      </w:r>
      <w:r>
        <w:rPr>
          <w:b/>
          <w:i/>
        </w:rPr>
        <w:t>The Masque of the Red Death</w:t>
      </w:r>
    </w:p>
    <w:p w:rsidR="00C31394" w:rsidRDefault="00C31394" w:rsidP="00C31394">
      <w:r>
        <w:rPr>
          <w:i/>
        </w:rPr>
        <w:t xml:space="preserve"> “</w:t>
      </w:r>
      <w:r w:rsidRPr="00C31394">
        <w:rPr>
          <w:i/>
        </w:rPr>
        <w:t>And Darkness and Decay and the Red Death held illimitable dominion over all.</w:t>
      </w:r>
      <w:r>
        <w:rPr>
          <w:i/>
        </w:rPr>
        <w:t>”</w:t>
      </w:r>
      <w:r w:rsidRPr="00C31394">
        <w:t xml:space="preserve"> </w:t>
      </w:r>
    </w:p>
    <w:p w:rsidR="00C31394" w:rsidRDefault="00C31394" w:rsidP="00C31394">
      <w:r>
        <w:t>What does Poe imply about death?</w:t>
      </w:r>
    </w:p>
    <w:p w:rsidR="00C31394" w:rsidRDefault="00C31394" w:rsidP="00C31394"/>
    <w:p w:rsidR="00C31394" w:rsidRPr="00BA2C85" w:rsidRDefault="00C31394" w:rsidP="00C31394">
      <w:pPr>
        <w:rPr>
          <w:b/>
          <w:i/>
        </w:rPr>
      </w:pPr>
      <w:r w:rsidRPr="00BA2C85">
        <w:rPr>
          <w:b/>
        </w:rPr>
        <w:t xml:space="preserve">Ok.  So how does Poe say this in the frame of a gothic short story?  Let’s check out Poe’s </w:t>
      </w:r>
      <w:r w:rsidRPr="00BA2C85">
        <w:rPr>
          <w:b/>
          <w:i/>
        </w:rPr>
        <w:t>Philosophy of Composition.</w:t>
      </w:r>
    </w:p>
    <w:p w:rsidR="00C31394" w:rsidRPr="00BA2C85" w:rsidRDefault="00C31394" w:rsidP="00C31394">
      <w:r>
        <w:t xml:space="preserve">1846 Essay by Poe offering his theory on how good writers write when they write well.  </w:t>
      </w:r>
      <w:r w:rsidR="00BA2C85">
        <w:t xml:space="preserve">He uses </w:t>
      </w:r>
      <w:r w:rsidR="00BA2C85">
        <w:rPr>
          <w:i/>
        </w:rPr>
        <w:t>The Raven</w:t>
      </w:r>
      <w:r w:rsidR="00BA2C85">
        <w:t xml:space="preserve"> to highlight the important issues involved in writing well.  Although Poe is categorized as part of the Romantic Movement, Dark Romantic to be specific, he offers a very classical and logical method to constructing his works.  Some people look at his essay as a satire and a ploy for Poe to keep his readership.</w:t>
      </w:r>
      <w:r w:rsidR="00984C80">
        <w:t xml:space="preserve"> </w:t>
      </w:r>
      <w:r w:rsidR="00BA2C85">
        <w:t xml:space="preserve"> </w:t>
      </w:r>
    </w:p>
    <w:p w:rsidR="00C31394" w:rsidRPr="00C31394" w:rsidRDefault="00C31394" w:rsidP="00C31394">
      <w:pPr>
        <w:pStyle w:val="ListParagraph"/>
        <w:numPr>
          <w:ilvl w:val="0"/>
          <w:numId w:val="1"/>
        </w:numPr>
      </w:pPr>
      <w:r>
        <w:t xml:space="preserve"> Length – all words should be short.  </w:t>
      </w:r>
      <w:r>
        <w:rPr>
          <w:lang/>
        </w:rPr>
        <w:t>"</w:t>
      </w:r>
      <w:proofErr w:type="gramStart"/>
      <w:r>
        <w:rPr>
          <w:lang/>
        </w:rPr>
        <w:t>a</w:t>
      </w:r>
      <w:proofErr w:type="gramEnd"/>
      <w:r>
        <w:rPr>
          <w:lang/>
        </w:rPr>
        <w:t xml:space="preserve"> distinct limit... to all works of literary art - the limit of a single sitting."</w:t>
      </w:r>
    </w:p>
    <w:p w:rsidR="00C31394" w:rsidRDefault="00C31394" w:rsidP="00C31394">
      <w:pPr>
        <w:pStyle w:val="ListParagraph"/>
      </w:pPr>
    </w:p>
    <w:p w:rsidR="00BA2C85" w:rsidRPr="00C31394" w:rsidRDefault="00BA2C85" w:rsidP="00C31394">
      <w:pPr>
        <w:pStyle w:val="ListParagraph"/>
      </w:pPr>
    </w:p>
    <w:p w:rsidR="00C31394" w:rsidRPr="00C31394" w:rsidRDefault="00C31394" w:rsidP="00C31394">
      <w:pPr>
        <w:pStyle w:val="ListParagraph"/>
        <w:numPr>
          <w:ilvl w:val="0"/>
          <w:numId w:val="1"/>
        </w:numPr>
      </w:pPr>
      <w:r>
        <w:rPr>
          <w:lang/>
        </w:rPr>
        <w:t xml:space="preserve">Method – methodical and analytical, NOT spontaneous or intuitive.  </w:t>
      </w:r>
    </w:p>
    <w:p w:rsidR="00C31394" w:rsidRDefault="00C31394" w:rsidP="00C31394">
      <w:pPr>
        <w:pStyle w:val="ListParagraph"/>
      </w:pPr>
    </w:p>
    <w:p w:rsidR="00BA2C85" w:rsidRDefault="00BA2C85" w:rsidP="00C31394">
      <w:pPr>
        <w:pStyle w:val="ListParagraph"/>
      </w:pPr>
    </w:p>
    <w:p w:rsidR="00C31394" w:rsidRDefault="00C31394" w:rsidP="00C31394">
      <w:pPr>
        <w:pStyle w:val="ListParagraph"/>
        <w:numPr>
          <w:ilvl w:val="0"/>
          <w:numId w:val="1"/>
        </w:numPr>
      </w:pPr>
      <w:r>
        <w:t xml:space="preserve">Unity of Effect (Single Effect) – start with the ending emotion you want to create.  Single effect leads to tone, theme, setting, plot, characters, conflict </w:t>
      </w:r>
      <w:r>
        <w:sym w:font="Wingdings" w:char="F0DF"/>
      </w:r>
      <w:r>
        <w:t xml:space="preserve"> GOTHIC STYLE.</w:t>
      </w:r>
    </w:p>
    <w:p w:rsidR="00C31394" w:rsidRDefault="00C31394" w:rsidP="00C31394">
      <w:pPr>
        <w:pStyle w:val="ListParagraph"/>
      </w:pPr>
    </w:p>
    <w:p w:rsidR="00C31394" w:rsidRDefault="00C31394" w:rsidP="00C31394">
      <w:pPr>
        <w:rPr>
          <w:b/>
          <w:caps/>
        </w:rPr>
      </w:pPr>
      <w:r>
        <w:rPr>
          <w:b/>
          <w:caps/>
        </w:rPr>
        <w:t xml:space="preserve">Activity </w:t>
      </w:r>
    </w:p>
    <w:p w:rsidR="00C31394" w:rsidRPr="00C31394" w:rsidRDefault="00984C80" w:rsidP="00C31394">
      <w:pPr>
        <w:rPr>
          <w:b/>
          <w:caps/>
        </w:rPr>
      </w:pPr>
      <w:r w:rsidRPr="00BA2C85">
        <w:rPr>
          <w:i/>
          <w:noProof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81.75pt;margin-top:609.75pt;width:383.85pt;height:92.4pt;rotation:-360;z-index:-25165619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;mso-fit-shape-to-text:t" inset="3.6pt,,3.6pt">
              <w:txbxContent>
                <w:p w:rsidR="00085B38" w:rsidRPr="00BA2C85" w:rsidRDefault="00085B38" w:rsidP="00BA2C8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empus Sans ITC" w:hAnsi="Tempus Sans ITC" w:cs="Arial"/>
                      <w:shadow/>
                      <w:sz w:val="40"/>
                      <w:szCs w:val="40"/>
                    </w:rPr>
                  </w:pPr>
                  <w:r w:rsidRPr="00BA2C85">
                    <w:rPr>
                      <w:rFonts w:ascii="Tempus Sans ITC" w:hAnsi="Tempus Sans ITC" w:cs="Arial"/>
                      <w:shadow/>
                      <w:sz w:val="40"/>
                      <w:szCs w:val="40"/>
                    </w:rPr>
                    <w:t>“</w:t>
                  </w:r>
                  <w:proofErr w:type="gramStart"/>
                  <w:r w:rsidRPr="00BA2C85">
                    <w:rPr>
                      <w:rFonts w:ascii="Tempus Sans ITC" w:hAnsi="Tempus Sans ITC" w:cs="Arial"/>
                      <w:shadow/>
                      <w:sz w:val="40"/>
                      <w:szCs w:val="40"/>
                    </w:rPr>
                    <w:t>the</w:t>
                  </w:r>
                  <w:proofErr w:type="gramEnd"/>
                  <w:r w:rsidRPr="00BA2C85">
                    <w:rPr>
                      <w:rFonts w:ascii="Tempus Sans ITC" w:hAnsi="Tempus Sans ITC" w:cs="Arial"/>
                      <w:shadow/>
                      <w:sz w:val="40"/>
                      <w:szCs w:val="40"/>
                    </w:rPr>
                    <w:t xml:space="preserve"> death, then, of a beautiful woman is, unquestionably, the most poetical topic in the world.”</w:t>
                  </w:r>
                </w:p>
              </w:txbxContent>
            </v:textbox>
            <w10:wrap anchorx="margin" anchory="margin"/>
          </v:shape>
        </w:pict>
      </w:r>
      <w:r w:rsidR="00C31394">
        <w:rPr>
          <w:b/>
          <w:caps/>
        </w:rPr>
        <w:t>Create a 1 page gothic style story using poe’s philosophy of composition.</w:t>
      </w:r>
      <w:r>
        <w:rPr>
          <w:b/>
          <w:caps/>
        </w:rPr>
        <w:t xml:space="preserve">  we will read these stories next class! muahahahahahaha</w:t>
      </w:r>
    </w:p>
    <w:p w:rsidR="00C31394" w:rsidRDefault="00C31394">
      <w:pPr>
        <w:rPr>
          <w:i/>
        </w:rPr>
      </w:pPr>
    </w:p>
    <w:p w:rsidR="00BA2C85" w:rsidRDefault="00BA2C85" w:rsidP="00BA2C85">
      <w:pPr>
        <w:pBdr>
          <w:top w:val="single" w:sz="8" w:space="10" w:color="FFFFFF" w:themeColor="background1"/>
          <w:bottom w:val="single" w:sz="8" w:space="10" w:color="FFFFFF" w:themeColor="background1"/>
        </w:pBdr>
        <w:spacing w:after="0"/>
        <w:jc w:val="center"/>
        <w:rPr>
          <w:i/>
          <w:iCs/>
          <w:color w:val="808080" w:themeColor="text1" w:themeTint="7F"/>
          <w:sz w:val="24"/>
          <w:szCs w:val="24"/>
        </w:rPr>
      </w:pPr>
    </w:p>
    <w:p w:rsidR="00BA2C85" w:rsidRPr="00C31394" w:rsidRDefault="00BA2C85" w:rsidP="00BA2C85">
      <w:pPr>
        <w:rPr>
          <w:i/>
        </w:rPr>
      </w:pPr>
    </w:p>
    <w:sectPr w:rsidR="00BA2C85" w:rsidRPr="00C31394" w:rsidSect="00C3139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A93"/>
    <w:multiLevelType w:val="hybridMultilevel"/>
    <w:tmpl w:val="5602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394"/>
    <w:rsid w:val="00085B38"/>
    <w:rsid w:val="001032C5"/>
    <w:rsid w:val="00551DB6"/>
    <w:rsid w:val="00984C80"/>
    <w:rsid w:val="00BA2C85"/>
    <w:rsid w:val="00C3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5A2B-6DBC-4102-9EE9-C21DAB58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mcanning</dc:creator>
  <cp:lastModifiedBy>mcanning</cp:lastModifiedBy>
  <cp:revision>2</cp:revision>
  <cp:lastPrinted>2013-12-02T14:39:00Z</cp:lastPrinted>
  <dcterms:created xsi:type="dcterms:W3CDTF">2013-12-02T14:08:00Z</dcterms:created>
  <dcterms:modified xsi:type="dcterms:W3CDTF">2013-12-02T14:55:00Z</dcterms:modified>
</cp:coreProperties>
</file>